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AF4" w:rsidRDefault="00B93AF4" w:rsidP="00B93AF4">
      <w:pPr>
        <w:jc w:val="center"/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FA2BD19" wp14:editId="013D41DA">
            <wp:simplePos x="0" y="0"/>
            <wp:positionH relativeFrom="margin">
              <wp:posOffset>-729615</wp:posOffset>
            </wp:positionH>
            <wp:positionV relativeFrom="margin">
              <wp:posOffset>-390525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CF1ABD" w:rsidRDefault="00CF1ABD" w:rsidP="00CF1ABD">
      <w:pPr>
        <w:pStyle w:val="a3"/>
        <w:spacing w:line="360" w:lineRule="auto"/>
        <w:ind w:firstLine="709"/>
        <w:jc w:val="center"/>
        <w:rPr>
          <w:rFonts w:eastAsiaTheme="minorEastAsia"/>
          <w:b/>
          <w:sz w:val="28"/>
          <w:szCs w:val="28"/>
        </w:rPr>
      </w:pPr>
    </w:p>
    <w:p w:rsidR="00CF1ABD" w:rsidRPr="00B37613" w:rsidRDefault="00063052" w:rsidP="00B37613">
      <w:pPr>
        <w:pStyle w:val="a3"/>
        <w:spacing w:line="360" w:lineRule="auto"/>
        <w:ind w:firstLine="709"/>
        <w:jc w:val="center"/>
        <w:rPr>
          <w:rFonts w:eastAsiaTheme="minorEastAsia"/>
          <w:b/>
          <w:sz w:val="28"/>
          <w:szCs w:val="28"/>
        </w:rPr>
      </w:pPr>
      <w:r w:rsidRPr="00063052">
        <w:rPr>
          <w:rFonts w:eastAsiaTheme="minorEastAsia"/>
          <w:b/>
          <w:sz w:val="28"/>
          <w:szCs w:val="28"/>
        </w:rPr>
        <w:t>С начала года Отделение СФР по Костромской области оплатило р</w:t>
      </w:r>
      <w:r w:rsidR="00CA0244">
        <w:rPr>
          <w:rFonts w:eastAsiaTheme="minorEastAsia"/>
          <w:b/>
          <w:sz w:val="28"/>
          <w:szCs w:val="28"/>
        </w:rPr>
        <w:t xml:space="preserve">одителям детей с инвалидностью </w:t>
      </w:r>
      <w:r w:rsidRPr="00063052">
        <w:rPr>
          <w:rFonts w:eastAsiaTheme="minorEastAsia"/>
          <w:b/>
          <w:sz w:val="28"/>
          <w:szCs w:val="28"/>
        </w:rPr>
        <w:t>свыше 5  тысяч дополнительных выходных дней</w:t>
      </w:r>
    </w:p>
    <w:p w:rsidR="00B37613" w:rsidRDefault="00B37613" w:rsidP="00CF1ABD">
      <w:pPr>
        <w:pStyle w:val="a3"/>
        <w:spacing w:line="360" w:lineRule="auto"/>
        <w:ind w:firstLine="709"/>
        <w:jc w:val="both"/>
        <w:rPr>
          <w:i/>
        </w:rPr>
      </w:pPr>
      <w:r w:rsidRPr="00B37613">
        <w:rPr>
          <w:i/>
        </w:rPr>
        <w:t xml:space="preserve">Отделение Социального фонда России по Костромской области с начала 2025 года оплатило </w:t>
      </w:r>
      <w:r w:rsidR="00F7398A">
        <w:rPr>
          <w:i/>
        </w:rPr>
        <w:t>5163</w:t>
      </w:r>
      <w:r>
        <w:rPr>
          <w:i/>
        </w:rPr>
        <w:t xml:space="preserve"> дополнительных</w:t>
      </w:r>
      <w:r w:rsidRPr="00B37613">
        <w:rPr>
          <w:i/>
        </w:rPr>
        <w:t xml:space="preserve"> </w:t>
      </w:r>
      <w:r>
        <w:rPr>
          <w:i/>
        </w:rPr>
        <w:t>выходных дн</w:t>
      </w:r>
      <w:r w:rsidR="00CA0244">
        <w:rPr>
          <w:i/>
        </w:rPr>
        <w:t>я</w:t>
      </w:r>
      <w:r w:rsidRPr="00B37613">
        <w:rPr>
          <w:i/>
        </w:rPr>
        <w:t xml:space="preserve"> родителям, воспитывающим детей с инвалидностью, на общую сумму</w:t>
      </w:r>
      <w:r w:rsidR="00F7398A">
        <w:rPr>
          <w:i/>
        </w:rPr>
        <w:t xml:space="preserve"> 24,8</w:t>
      </w:r>
      <w:r w:rsidRPr="00B37613">
        <w:rPr>
          <w:i/>
        </w:rPr>
        <w:t xml:space="preserve">  миллиона рублей. </w:t>
      </w:r>
    </w:p>
    <w:p w:rsidR="00CA0244" w:rsidRDefault="00B37613" w:rsidP="007558CE">
      <w:pPr>
        <w:pStyle w:val="a3"/>
        <w:spacing w:line="360" w:lineRule="auto"/>
        <w:ind w:firstLine="709"/>
        <w:jc w:val="both"/>
      </w:pPr>
      <w:r w:rsidRPr="007558CE">
        <w:t xml:space="preserve">Четыре дополнительных оплачиваемых выходных дня в месяц </w:t>
      </w:r>
      <w:r w:rsidR="007558CE">
        <w:t xml:space="preserve">могут использовать родители, </w:t>
      </w:r>
      <w:r w:rsidRPr="007558CE">
        <w:t>а также опекун</w:t>
      </w:r>
      <w:r w:rsidR="007558CE">
        <w:t>ы или попечители</w:t>
      </w:r>
      <w:r w:rsidRPr="007558CE">
        <w:t xml:space="preserve"> ребенка с инвалидностью.  </w:t>
      </w:r>
      <w:r w:rsidR="00CF1ABD" w:rsidRPr="007558CE">
        <w:t>Дни можно взять подряд или в разные даты в течение месяца.</w:t>
      </w:r>
      <w:r w:rsidR="00AF1F62" w:rsidRPr="007558CE">
        <w:t xml:space="preserve"> Их также можно накапливать</w:t>
      </w:r>
      <w:r w:rsidR="00CF1ABD" w:rsidRPr="007558CE">
        <w:t xml:space="preserve"> и использовать до 24 дней подр</w:t>
      </w:r>
      <w:r w:rsidR="00AF1F62" w:rsidRPr="007558CE">
        <w:t>яд один раз в календарном</w:t>
      </w:r>
      <w:r w:rsidR="00CF1ABD" w:rsidRPr="007558CE">
        <w:t xml:space="preserve"> год</w:t>
      </w:r>
      <w:r w:rsidR="00AF1F62" w:rsidRPr="007558CE">
        <w:t xml:space="preserve">у. </w:t>
      </w:r>
    </w:p>
    <w:p w:rsidR="00CF1ABD" w:rsidRPr="00CF1ABD" w:rsidRDefault="00CF1ABD" w:rsidP="002C46EC">
      <w:pPr>
        <w:pStyle w:val="a3"/>
        <w:spacing w:line="360" w:lineRule="auto"/>
        <w:ind w:firstLine="709"/>
        <w:jc w:val="both"/>
      </w:pPr>
      <w:r w:rsidRPr="00CF1ABD">
        <w:t>Дополнительные выходные дни могут быть использованы любым из работающих родителей вне зависимости от занят</w:t>
      </w:r>
      <w:r w:rsidR="002C46EC">
        <w:t>ости другого супруга. Например,  если мама</w:t>
      </w:r>
      <w:r w:rsidRPr="00CF1ABD">
        <w:t xml:space="preserve"> не работает или находится в декретном отпуске, </w:t>
      </w:r>
      <w:r w:rsidR="002C46EC">
        <w:t xml:space="preserve">то этой мерой поддержки может воспользоваться отец ребенка с инвалидностью. </w:t>
      </w:r>
      <w:r w:rsidRPr="00CF1ABD">
        <w:t xml:space="preserve"> В случае же, когда оба родителя трудоустроены, выходные дни могут быть поделе</w:t>
      </w:r>
      <w:r w:rsidR="002C46EC">
        <w:t>ны между ними по их усмотрению.</w:t>
      </w:r>
    </w:p>
    <w:p w:rsidR="00411133" w:rsidRPr="00CF1ABD" w:rsidRDefault="00BC4AF4" w:rsidP="00411133">
      <w:pPr>
        <w:pStyle w:val="a3"/>
        <w:spacing w:line="360" w:lineRule="auto"/>
        <w:ind w:firstLine="709"/>
        <w:jc w:val="both"/>
      </w:pPr>
      <w:r>
        <w:t>При планировании и оформлении</w:t>
      </w:r>
      <w:r w:rsidR="002C46EC">
        <w:t xml:space="preserve"> </w:t>
      </w:r>
      <w:r w:rsidR="00411133" w:rsidRPr="00CF1ABD">
        <w:t xml:space="preserve">выходных дней </w:t>
      </w:r>
      <w:r>
        <w:t xml:space="preserve">родителям </w:t>
      </w:r>
      <w:r w:rsidR="00411133" w:rsidRPr="00CF1ABD">
        <w:t>необходимо зар</w:t>
      </w:r>
      <w:r w:rsidR="002C46EC">
        <w:t>анее согласовать даты с</w:t>
      </w:r>
      <w:r w:rsidR="00411133" w:rsidRPr="00CF1ABD">
        <w:t xml:space="preserve"> работодателем и подать заявление.</w:t>
      </w:r>
      <w:r w:rsidR="002C46EC">
        <w:t xml:space="preserve"> </w:t>
      </w:r>
      <w:r w:rsidR="00F7398A">
        <w:t xml:space="preserve">Дополнительные выходные оплачиваются в размере среднего заработка. </w:t>
      </w:r>
      <w:r w:rsidR="002C46EC">
        <w:t>Отделение Социального фонда России по Костромской области возмещает</w:t>
      </w:r>
      <w:r>
        <w:t xml:space="preserve"> работодателю произведенные расходы на оплату дополнительных выходных на основании заявления, которое работодатель может направить  в электронном виде</w:t>
      </w:r>
      <w:r w:rsidR="00F7398A">
        <w:t xml:space="preserve"> по системе электронного документооборота или </w:t>
      </w:r>
      <w:r>
        <w:t xml:space="preserve"> через личный кабинет страхователя на сайте СФР. </w:t>
      </w:r>
    </w:p>
    <w:p w:rsidR="00063052" w:rsidRPr="00CF1ABD" w:rsidRDefault="00063052" w:rsidP="00063052">
      <w:pPr>
        <w:pStyle w:val="a3"/>
        <w:spacing w:line="360" w:lineRule="auto"/>
        <w:ind w:firstLine="709"/>
        <w:jc w:val="both"/>
      </w:pPr>
      <w:r w:rsidRPr="00CF1ABD">
        <w:t xml:space="preserve">Отделение СФР по Костромской области </w:t>
      </w:r>
      <w:r w:rsidR="000B4900" w:rsidRPr="00CF1ABD">
        <w:t>напоминает</w:t>
      </w:r>
      <w:r w:rsidRPr="00CF1ABD">
        <w:t>, что дополнительны</w:t>
      </w:r>
      <w:r w:rsidR="000B4900" w:rsidRPr="00CF1ABD">
        <w:t>ми</w:t>
      </w:r>
      <w:r w:rsidRPr="00CF1ABD">
        <w:t xml:space="preserve"> </w:t>
      </w:r>
      <w:r w:rsidR="000B4900" w:rsidRPr="00CF1ABD">
        <w:t>выходными нельзя воспользоваться во время основного отпуска, отпуска без сохранения зарплаты или отпуска по уходу за ребенком до 3-х лет.</w:t>
      </w:r>
      <w:r w:rsidRPr="00CF1ABD">
        <w:t xml:space="preserve"> </w:t>
      </w:r>
      <w:r w:rsidR="000B4900" w:rsidRPr="00CF1ABD">
        <w:t>Неиспользован</w:t>
      </w:r>
      <w:r w:rsidR="00BC4AF4">
        <w:t xml:space="preserve">ные в календарном году  дни отдыха </w:t>
      </w:r>
      <w:r w:rsidR="000B4900" w:rsidRPr="00CF1ABD">
        <w:t xml:space="preserve"> не переносятся на </w:t>
      </w:r>
      <w:r w:rsidR="00411133" w:rsidRPr="00CF1ABD">
        <w:t>следующий</w:t>
      </w:r>
      <w:r w:rsidR="000B4900" w:rsidRPr="00CF1ABD">
        <w:t xml:space="preserve"> год и денежная компенсация за них не предоставляется.</w:t>
      </w:r>
    </w:p>
    <w:p w:rsidR="00B93AF4" w:rsidRPr="00CF1ABD" w:rsidRDefault="00B93AF4" w:rsidP="00063052">
      <w:pPr>
        <w:pStyle w:val="a3"/>
        <w:spacing w:line="360" w:lineRule="auto"/>
        <w:ind w:firstLine="709"/>
        <w:jc w:val="both"/>
      </w:pPr>
      <w:r w:rsidRPr="00CF1ABD">
        <w:lastRenderedPageBreak/>
        <w:t xml:space="preserve">Если у вас остались вопросы, звоните </w:t>
      </w:r>
      <w:r w:rsidR="0044525D">
        <w:t>в единый контакт-центр</w:t>
      </w:r>
      <w:r w:rsidRPr="00CF1ABD">
        <w:t xml:space="preserve">: 8-800-100-00-01 (звонок бесплатный).  Режим работы </w:t>
      </w:r>
      <w:r w:rsidR="00F7398A">
        <w:t xml:space="preserve">региональных операторов </w:t>
      </w:r>
      <w:r w:rsidRPr="00CF1ABD">
        <w:t>Отделения СФР по Костромской облас</w:t>
      </w:r>
      <w:r w:rsidR="00F7398A">
        <w:t xml:space="preserve">ти — с 8 до 17 часов по будням, в пятницу — до 16 часов. </w:t>
      </w:r>
    </w:p>
    <w:p w:rsidR="00B93AF4" w:rsidRPr="00CF1ABD" w:rsidRDefault="00B93AF4" w:rsidP="00B93AF4">
      <w:pPr>
        <w:spacing w:line="36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CF1ABD">
        <w:rPr>
          <w:rFonts w:ascii="Times New Roman" w:eastAsia="Times New Roman" w:hAnsi="Times New Roman" w:cs="Times New Roman"/>
          <w:szCs w:val="24"/>
        </w:rPr>
        <w:t>Пресс-служба ОСФР по Костромской области</w:t>
      </w:r>
    </w:p>
    <w:p w:rsidR="00B93AF4" w:rsidRPr="00CF1ABD" w:rsidRDefault="00B93AF4" w:rsidP="00B93AF4">
      <w:pPr>
        <w:spacing w:line="36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CF1ABD">
        <w:rPr>
          <w:rFonts w:ascii="Times New Roman" w:eastAsia="Times New Roman" w:hAnsi="Times New Roman" w:cs="Times New Roman"/>
          <w:szCs w:val="24"/>
        </w:rPr>
        <w:t>8 (4942) 39-06-07</w:t>
      </w:r>
    </w:p>
    <w:p w:rsidR="00063052" w:rsidRPr="00CF1ABD" w:rsidRDefault="00063052" w:rsidP="00B93AF4">
      <w:pPr>
        <w:spacing w:line="360" w:lineRule="auto"/>
        <w:jc w:val="both"/>
        <w:rPr>
          <w:rFonts w:ascii="Times New Roman" w:eastAsia="Times New Roman" w:hAnsi="Times New Roman" w:cs="Times New Roman"/>
          <w:szCs w:val="24"/>
        </w:rPr>
      </w:pPr>
    </w:p>
    <w:sectPr w:rsidR="00063052" w:rsidRPr="00CF1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tserrat">
    <w:altName w:val="Times New Roman"/>
    <w:charset w:val="CC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AF4"/>
    <w:rsid w:val="00063052"/>
    <w:rsid w:val="000B4900"/>
    <w:rsid w:val="000F2F64"/>
    <w:rsid w:val="002C46EC"/>
    <w:rsid w:val="002F1C98"/>
    <w:rsid w:val="002F7BE9"/>
    <w:rsid w:val="00411133"/>
    <w:rsid w:val="0044525D"/>
    <w:rsid w:val="004875F0"/>
    <w:rsid w:val="005E4B31"/>
    <w:rsid w:val="007558CE"/>
    <w:rsid w:val="0085235B"/>
    <w:rsid w:val="00970CE8"/>
    <w:rsid w:val="00A8613D"/>
    <w:rsid w:val="00AF1F62"/>
    <w:rsid w:val="00B317C3"/>
    <w:rsid w:val="00B37613"/>
    <w:rsid w:val="00B93AF4"/>
    <w:rsid w:val="00BC4AF4"/>
    <w:rsid w:val="00C611A2"/>
    <w:rsid w:val="00C9126A"/>
    <w:rsid w:val="00CA0244"/>
    <w:rsid w:val="00CF1ABD"/>
    <w:rsid w:val="00E27981"/>
    <w:rsid w:val="00E44368"/>
    <w:rsid w:val="00EF05F1"/>
    <w:rsid w:val="00F0137B"/>
    <w:rsid w:val="00F15AD4"/>
    <w:rsid w:val="00F7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ontserrat" w:eastAsiaTheme="minorHAnsi" w:hAnsi="Montserr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B93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3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A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ontserrat" w:eastAsiaTheme="minorHAnsi" w:hAnsi="Montserr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B93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3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A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1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 Анастасия Николаевна</dc:creator>
  <cp:lastModifiedBy>Боковина Татьяна Николаевна</cp:lastModifiedBy>
  <cp:revision>2</cp:revision>
  <dcterms:created xsi:type="dcterms:W3CDTF">2025-06-23T09:15:00Z</dcterms:created>
  <dcterms:modified xsi:type="dcterms:W3CDTF">2025-06-23T09:15:00Z</dcterms:modified>
</cp:coreProperties>
</file>